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23B8" w14:textId="79668014" w:rsidR="00EA4EF8" w:rsidRDefault="00EA4EF8" w:rsidP="00EA4EF8">
      <w:pPr>
        <w:jc w:val="center"/>
      </w:pPr>
      <w:r>
        <w:rPr>
          <w:rFonts w:hint="eastAsia"/>
        </w:rPr>
        <w:t>真空包装機貸出利用規約</w:t>
      </w:r>
    </w:p>
    <w:p w14:paraId="4958FCA5" w14:textId="77777777" w:rsidR="00EA4EF8" w:rsidRDefault="00EA4EF8" w:rsidP="00EA4EF8">
      <w:r>
        <w:rPr>
          <w:rFonts w:hint="eastAsia"/>
        </w:rPr>
        <w:t>１．本規約</w:t>
      </w:r>
    </w:p>
    <w:p w14:paraId="43CA6A41" w14:textId="56E1EA7C" w:rsidR="005D303E" w:rsidRDefault="00EA4EF8" w:rsidP="00EA4EF8">
      <w:r>
        <w:rPr>
          <w:rFonts w:hint="eastAsia"/>
        </w:rPr>
        <w:t>本規約は、一般社団法人地域商社あきおおた（以下、地域商社）が所有する真空包装機</w:t>
      </w:r>
      <w:r w:rsidR="00485F9B">
        <w:rPr>
          <w:rFonts w:hint="eastAsia"/>
        </w:rPr>
        <w:t>（以下、</w:t>
      </w:r>
      <w:r w:rsidR="00330257">
        <w:rPr>
          <w:rFonts w:hint="eastAsia"/>
        </w:rPr>
        <w:t>機器</w:t>
      </w:r>
      <w:r w:rsidR="00485F9B">
        <w:rPr>
          <w:rFonts w:hint="eastAsia"/>
        </w:rPr>
        <w:t>）</w:t>
      </w:r>
      <w:r>
        <w:rPr>
          <w:rFonts w:hint="eastAsia"/>
        </w:rPr>
        <w:t>を利用する場合についての、地域商社と利用者との規約です。</w:t>
      </w:r>
    </w:p>
    <w:p w14:paraId="1D3EE0E1" w14:textId="1045D4CF" w:rsidR="00EA4EF8" w:rsidRDefault="00EA4EF8" w:rsidP="00EA4EF8"/>
    <w:p w14:paraId="287ADA66" w14:textId="77777777" w:rsidR="00EA4EF8" w:rsidRDefault="00EA4EF8" w:rsidP="00EA4EF8">
      <w:r>
        <w:rPr>
          <w:rFonts w:hint="eastAsia"/>
        </w:rPr>
        <w:t>２．貸出対象</w:t>
      </w:r>
    </w:p>
    <w:p w14:paraId="40FA9C76" w14:textId="2A8BF7D1" w:rsidR="00EA4EF8" w:rsidRDefault="00EA4EF8" w:rsidP="00EA4EF8">
      <w:r>
        <w:rPr>
          <w:rFonts w:hint="eastAsia"/>
        </w:rPr>
        <w:t>貸出は、原則として安芸太田町内の事業者に対して</w:t>
      </w:r>
      <w:r w:rsidR="0012133D">
        <w:rPr>
          <w:rFonts w:hint="eastAsia"/>
        </w:rPr>
        <w:t>、</w:t>
      </w:r>
      <w:r>
        <w:rPr>
          <w:rFonts w:hint="eastAsia"/>
        </w:rPr>
        <w:t>以下の条件を承諾された場合のみ行われます。（個人への貸出希望については、別途ご相談ください</w:t>
      </w:r>
      <w:r w:rsidR="009F77FB">
        <w:rPr>
          <w:rFonts w:hint="eastAsia"/>
        </w:rPr>
        <w:t>。</w:t>
      </w:r>
      <w:r>
        <w:rPr>
          <w:rFonts w:hint="eastAsia"/>
        </w:rPr>
        <w:t>）</w:t>
      </w:r>
    </w:p>
    <w:p w14:paraId="66C2ABEC" w14:textId="494B6F3E" w:rsidR="00380B25" w:rsidRDefault="00EA4EF8" w:rsidP="00EA4EF8">
      <w:r>
        <w:rPr>
          <w:rFonts w:hint="eastAsia"/>
        </w:rPr>
        <w:t>条件①</w:t>
      </w:r>
      <w:r w:rsidR="00380B25">
        <w:rPr>
          <w:rFonts w:hint="eastAsia"/>
        </w:rPr>
        <w:t>利用を希望する事業者は</w:t>
      </w:r>
      <w:r w:rsidR="0012133D">
        <w:rPr>
          <w:rFonts w:hint="eastAsia"/>
        </w:rPr>
        <w:t>、</w:t>
      </w:r>
      <w:r w:rsidR="00380B25">
        <w:rPr>
          <w:rFonts w:hint="eastAsia"/>
        </w:rPr>
        <w:t>事前に利用申請書（別紙）を提出すること。</w:t>
      </w:r>
    </w:p>
    <w:p w14:paraId="12EB977B" w14:textId="5E607416" w:rsidR="00380B25" w:rsidRDefault="00EA4EF8" w:rsidP="00EA4EF8">
      <w:r>
        <w:rPr>
          <w:rFonts w:hint="eastAsia"/>
        </w:rPr>
        <w:t>条件②</w:t>
      </w:r>
      <w:r w:rsidR="00380B25">
        <w:rPr>
          <w:rFonts w:hint="eastAsia"/>
        </w:rPr>
        <w:t>申請書記載の目的以外に利用しないこと。</w:t>
      </w:r>
    </w:p>
    <w:p w14:paraId="35525ED0" w14:textId="6F6B7A41" w:rsidR="00380B25" w:rsidRPr="00380B25" w:rsidRDefault="00380B25" w:rsidP="00EA4EF8">
      <w:r>
        <w:rPr>
          <w:rFonts w:hint="eastAsia"/>
        </w:rPr>
        <w:t>（</w:t>
      </w:r>
      <w:r w:rsidR="00744048">
        <w:rPr>
          <w:rFonts w:hint="eastAsia"/>
        </w:rPr>
        <w:t>※</w:t>
      </w:r>
      <w:r w:rsidRPr="00380B25">
        <w:rPr>
          <w:rFonts w:hint="eastAsia"/>
        </w:rPr>
        <w:t>加熱されていない食肉、魚介類、卵</w:t>
      </w:r>
      <w:r w:rsidR="00744048">
        <w:rPr>
          <w:rFonts w:hint="eastAsia"/>
        </w:rPr>
        <w:t>への利用は認めません。）</w:t>
      </w:r>
    </w:p>
    <w:p w14:paraId="6AF57A35" w14:textId="7D03594E" w:rsidR="00EA4EF8" w:rsidRDefault="00837A7C" w:rsidP="00EA4EF8">
      <w:r>
        <w:rPr>
          <w:rFonts w:hint="eastAsia"/>
        </w:rPr>
        <w:t>条件③</w:t>
      </w:r>
      <w:r w:rsidR="00682A50">
        <w:rPr>
          <w:rFonts w:hint="eastAsia"/>
        </w:rPr>
        <w:t>法令に準じた営業許可、もしくは届け出を行った施設での使用に限ること。</w:t>
      </w:r>
    </w:p>
    <w:p w14:paraId="406D5CC4" w14:textId="534FFC2A" w:rsidR="00682A50" w:rsidRDefault="00682A50" w:rsidP="00EA4EF8">
      <w:r>
        <w:rPr>
          <w:rFonts w:hint="eastAsia"/>
        </w:rPr>
        <w:t xml:space="preserve">　　　販売しない食品の包装に関してはこの限りではない。</w:t>
      </w:r>
    </w:p>
    <w:p w14:paraId="665E4208" w14:textId="6788DFB4" w:rsidR="00EA4EF8" w:rsidRDefault="00EA4EF8" w:rsidP="00EA4EF8">
      <w:r>
        <w:rPr>
          <w:rFonts w:hint="eastAsia"/>
        </w:rPr>
        <w:t>条件</w:t>
      </w:r>
      <w:r w:rsidR="00837A7C">
        <w:rPr>
          <w:rFonts w:hint="eastAsia"/>
        </w:rPr>
        <w:t>④</w:t>
      </w:r>
      <w:r w:rsidR="00485F9B">
        <w:rPr>
          <w:rFonts w:hint="eastAsia"/>
        </w:rPr>
        <w:t>利用マニュアルを理解し、正しく操作を行うこと</w:t>
      </w:r>
      <w:r w:rsidR="00837A7C">
        <w:rPr>
          <w:rFonts w:hint="eastAsia"/>
        </w:rPr>
        <w:t>。</w:t>
      </w:r>
    </w:p>
    <w:p w14:paraId="08FAF93A" w14:textId="3585E81E" w:rsidR="00837A7C" w:rsidRDefault="00837A7C" w:rsidP="00EA4EF8">
      <w:r>
        <w:rPr>
          <w:rFonts w:hint="eastAsia"/>
        </w:rPr>
        <w:t>条件⑤利用した機器は</w:t>
      </w:r>
      <w:r w:rsidR="0012133D">
        <w:rPr>
          <w:rFonts w:hint="eastAsia"/>
        </w:rPr>
        <w:t>、</w:t>
      </w:r>
      <w:r>
        <w:rPr>
          <w:rFonts w:hint="eastAsia"/>
        </w:rPr>
        <w:t>利用前の状態に戻すこと。</w:t>
      </w:r>
    </w:p>
    <w:p w14:paraId="6201BE19" w14:textId="2A9786C5" w:rsidR="00EA4EF8" w:rsidRDefault="00EA4EF8" w:rsidP="00EA4EF8"/>
    <w:p w14:paraId="677FD0FE" w14:textId="77777777" w:rsidR="00CB6B49" w:rsidRDefault="00CB6B49" w:rsidP="00CB6B49">
      <w:r>
        <w:rPr>
          <w:rFonts w:hint="eastAsia"/>
        </w:rPr>
        <w:t>３．貸出契約の成立</w:t>
      </w:r>
    </w:p>
    <w:p w14:paraId="2D81929E" w14:textId="7C94E30B" w:rsidR="00CB6B49" w:rsidRDefault="00CB6B49" w:rsidP="00CB6B49">
      <w:r>
        <w:rPr>
          <w:rFonts w:hint="eastAsia"/>
        </w:rPr>
        <w:t>貸出しを希望される事業者は、本貸出規約を承諾の上、地域商社に</w:t>
      </w:r>
      <w:r w:rsidR="00837A7C">
        <w:rPr>
          <w:rFonts w:hint="eastAsia"/>
        </w:rPr>
        <w:t>利用申請書（別紙）を提出の上、</w:t>
      </w:r>
      <w:r>
        <w:rPr>
          <w:rFonts w:hint="eastAsia"/>
        </w:rPr>
        <w:t>利用申込みをするものとします。</w:t>
      </w:r>
    </w:p>
    <w:p w14:paraId="5EE271EA" w14:textId="144279DE" w:rsidR="00CB6B49" w:rsidRDefault="00330257" w:rsidP="00CB6B49">
      <w:r>
        <w:rPr>
          <w:rFonts w:hint="eastAsia"/>
        </w:rPr>
        <w:t>事業者</w:t>
      </w:r>
      <w:r w:rsidR="00CB6B49">
        <w:rPr>
          <w:rFonts w:hint="eastAsia"/>
        </w:rPr>
        <w:t>からのお申込み内容を、地域商社が適当と認めたことを以って、事業者と地域商社の貸出契約が成立します。</w:t>
      </w:r>
    </w:p>
    <w:p w14:paraId="197CB879" w14:textId="3FC5AC22" w:rsidR="00CB6B49" w:rsidRDefault="00CB6B49" w:rsidP="00CB6B49">
      <w:r>
        <w:rPr>
          <w:rFonts w:hint="eastAsia"/>
        </w:rPr>
        <w:t>また、利用をお断りした際に、理由を説明する義務を地域商社は負わないものとします。</w:t>
      </w:r>
      <w:r w:rsidR="009F77FB">
        <w:rPr>
          <w:rFonts w:hint="eastAsia"/>
        </w:rPr>
        <w:t>なお</w:t>
      </w:r>
      <w:r>
        <w:rPr>
          <w:rFonts w:hint="eastAsia"/>
        </w:rPr>
        <w:t>、貸出契約を行う場合、地域商社より身分証明の提示をしていただく場合がございます。</w:t>
      </w:r>
    </w:p>
    <w:p w14:paraId="78652732" w14:textId="7569BC13" w:rsidR="00CB6B49" w:rsidRDefault="00CB6B49" w:rsidP="00EA4EF8"/>
    <w:p w14:paraId="17487722" w14:textId="77777777" w:rsidR="00CB6B49" w:rsidRDefault="00CB6B49" w:rsidP="00CB6B49">
      <w:r>
        <w:rPr>
          <w:rFonts w:hint="eastAsia"/>
        </w:rPr>
        <w:t>４．貸出（利用）範囲</w:t>
      </w:r>
    </w:p>
    <w:p w14:paraId="74611E49" w14:textId="6955EFA4" w:rsidR="00CB6B49" w:rsidRDefault="00CB6B49" w:rsidP="00CB6B49">
      <w:r>
        <w:rPr>
          <w:rFonts w:hint="eastAsia"/>
        </w:rPr>
        <w:t>貸出・返却方法の理由により、利用は原則として安芸太田町内に限定しますが、利用事業者、活動内容によっては、この限りではありません。</w:t>
      </w:r>
    </w:p>
    <w:p w14:paraId="75427BC0" w14:textId="12926DFD" w:rsidR="00CB6B49" w:rsidRDefault="00CB6B49" w:rsidP="00CB6B49"/>
    <w:p w14:paraId="751AB75D" w14:textId="77777777" w:rsidR="00CB6B49" w:rsidRDefault="00CB6B49" w:rsidP="00CB6B49">
      <w:r>
        <w:rPr>
          <w:rFonts w:hint="eastAsia"/>
        </w:rPr>
        <w:t>５．貸出・返却方法と取扱日・時間</w:t>
      </w:r>
    </w:p>
    <w:p w14:paraId="25B2D2DE" w14:textId="52FD56F8" w:rsidR="00CB6B49" w:rsidRDefault="00CB6B49" w:rsidP="00CB6B49">
      <w:r>
        <w:rPr>
          <w:rFonts w:hint="eastAsia"/>
        </w:rPr>
        <w:t>保管場所である地域商社まで、直接取りに来ていただきます。返却についても同様に地域商社までお持込ください。受付時間は1月1日を除く</w:t>
      </w:r>
      <w:r>
        <w:t>9：00～</w:t>
      </w:r>
      <w:r>
        <w:rPr>
          <w:rFonts w:hint="eastAsia"/>
        </w:rPr>
        <w:t>19</w:t>
      </w:r>
      <w:r>
        <w:t>：00 です。</w:t>
      </w:r>
    </w:p>
    <w:p w14:paraId="16923DE2" w14:textId="3B405E26" w:rsidR="00CB6B49" w:rsidRDefault="00CB6B49" w:rsidP="00CB6B49"/>
    <w:p w14:paraId="6CCECA41" w14:textId="77777777" w:rsidR="00CB6B49" w:rsidRDefault="00CB6B49" w:rsidP="00CB6B49">
      <w:r>
        <w:rPr>
          <w:rFonts w:hint="eastAsia"/>
        </w:rPr>
        <w:t>６．料金</w:t>
      </w:r>
    </w:p>
    <w:p w14:paraId="5DE88E36" w14:textId="4F0D7A84" w:rsidR="00CB6B49" w:rsidRDefault="00CB6B49" w:rsidP="00CB6B49">
      <w:r>
        <w:rPr>
          <w:rFonts w:hint="eastAsia"/>
        </w:rPr>
        <w:t>1日あたり５００円の設定</w:t>
      </w:r>
      <w:r w:rsidR="00330257">
        <w:rPr>
          <w:rFonts w:hint="eastAsia"/>
        </w:rPr>
        <w:t>とします</w:t>
      </w:r>
      <w:r>
        <w:rPr>
          <w:rFonts w:hint="eastAsia"/>
        </w:rPr>
        <w:t>。</w:t>
      </w:r>
      <w:r w:rsidR="00330257">
        <w:rPr>
          <w:rFonts w:hint="eastAsia"/>
        </w:rPr>
        <w:t>（令和5年</w:t>
      </w:r>
      <w:r w:rsidR="0012133D">
        <w:rPr>
          <w:rFonts w:hint="eastAsia"/>
        </w:rPr>
        <w:t>3</w:t>
      </w:r>
      <w:r w:rsidR="00330257">
        <w:rPr>
          <w:rFonts w:hint="eastAsia"/>
        </w:rPr>
        <w:t>月時点）</w:t>
      </w:r>
    </w:p>
    <w:p w14:paraId="0F904766" w14:textId="77777777" w:rsidR="00330257" w:rsidRDefault="00CB6B49" w:rsidP="00CB6B49">
      <w:r>
        <w:rPr>
          <w:rFonts w:hint="eastAsia"/>
        </w:rPr>
        <w:t>地域商社から包装を依頼する場合は、料金の徴収は行いません。</w:t>
      </w:r>
    </w:p>
    <w:p w14:paraId="6907A4F8" w14:textId="469A4DD9" w:rsidR="00CB6B49" w:rsidRDefault="00837A7C" w:rsidP="00CB6B49">
      <w:r>
        <w:rPr>
          <w:rFonts w:hint="eastAsia"/>
        </w:rPr>
        <w:t>必要な消耗品は利用者で負担してください。</w:t>
      </w:r>
    </w:p>
    <w:p w14:paraId="191471E0" w14:textId="706B7ED5" w:rsidR="00CB6B49" w:rsidRDefault="00CB6B49" w:rsidP="00CB6B49">
      <w:r>
        <w:rPr>
          <w:rFonts w:hint="eastAsia"/>
        </w:rPr>
        <w:lastRenderedPageBreak/>
        <w:t>７．キャンセル料</w:t>
      </w:r>
    </w:p>
    <w:p w14:paraId="658FFC0E" w14:textId="6ACE025B" w:rsidR="00CB6B49" w:rsidRDefault="00CB6B49" w:rsidP="00CB6B49">
      <w:r>
        <w:rPr>
          <w:rFonts w:hint="eastAsia"/>
        </w:rPr>
        <w:t>原則として、ご連絡いただければキャンセル料は発生しません。</w:t>
      </w:r>
    </w:p>
    <w:p w14:paraId="7C3D5ECB" w14:textId="77777777" w:rsidR="000D1972" w:rsidRDefault="000D1972" w:rsidP="00CB6B49"/>
    <w:p w14:paraId="56834828" w14:textId="77777777" w:rsidR="00CB6B49" w:rsidRDefault="00CB6B49" w:rsidP="00CB6B49">
      <w:r>
        <w:rPr>
          <w:rFonts w:hint="eastAsia"/>
        </w:rPr>
        <w:t>８．支払方法</w:t>
      </w:r>
    </w:p>
    <w:p w14:paraId="3A4671DE" w14:textId="59796FE8" w:rsidR="00CB6B49" w:rsidRPr="00CB6B49" w:rsidRDefault="00330257" w:rsidP="00CB6B49">
      <w:r>
        <w:rPr>
          <w:rFonts w:hint="eastAsia"/>
        </w:rPr>
        <w:t>機器</w:t>
      </w:r>
      <w:r w:rsidR="00CB6B49">
        <w:rPr>
          <w:rFonts w:hint="eastAsia"/>
        </w:rPr>
        <w:t>を返却していただ</w:t>
      </w:r>
      <w:r w:rsidR="00961E7F">
        <w:rPr>
          <w:rFonts w:hint="eastAsia"/>
        </w:rPr>
        <w:t>く際</w:t>
      </w:r>
      <w:r w:rsidR="00CB6B49">
        <w:rPr>
          <w:rFonts w:hint="eastAsia"/>
        </w:rPr>
        <w:t>のお支払いとなります。支払方法は原則</w:t>
      </w:r>
      <w:r w:rsidR="00961E7F">
        <w:rPr>
          <w:rFonts w:hint="eastAsia"/>
        </w:rPr>
        <w:t>、現金のみ</w:t>
      </w:r>
      <w:r w:rsidR="00CB6B49">
        <w:rPr>
          <w:rFonts w:hint="eastAsia"/>
        </w:rPr>
        <w:t>となります。予定の返却日時より遅れて返却された場合は、</w:t>
      </w:r>
      <w:r w:rsidR="009F77FB">
        <w:rPr>
          <w:rFonts w:hint="eastAsia"/>
        </w:rPr>
        <w:t>１日につき1,000円の</w:t>
      </w:r>
      <w:r w:rsidR="00CB6B49">
        <w:rPr>
          <w:rFonts w:hint="eastAsia"/>
        </w:rPr>
        <w:t>延長料金を</w:t>
      </w:r>
      <w:r w:rsidR="009F77FB">
        <w:rPr>
          <w:rFonts w:hint="eastAsia"/>
        </w:rPr>
        <w:t>いただ</w:t>
      </w:r>
      <w:r w:rsidR="00CB6B49">
        <w:rPr>
          <w:rFonts w:hint="eastAsia"/>
        </w:rPr>
        <w:t>きます。</w:t>
      </w:r>
      <w:r w:rsidR="00CB6B49">
        <w:cr/>
      </w:r>
    </w:p>
    <w:p w14:paraId="517A8922" w14:textId="754A94E6" w:rsidR="00485F9B" w:rsidRDefault="00485F9B" w:rsidP="00485F9B">
      <w:r>
        <w:rPr>
          <w:rFonts w:hint="eastAsia"/>
        </w:rPr>
        <w:t>９．破損した場合</w:t>
      </w:r>
    </w:p>
    <w:p w14:paraId="41A34730" w14:textId="146C204E" w:rsidR="00485F9B" w:rsidRDefault="00961E7F" w:rsidP="00485F9B">
      <w:r>
        <w:rPr>
          <w:rFonts w:hint="eastAsia"/>
        </w:rPr>
        <w:t>機器</w:t>
      </w:r>
      <w:r w:rsidR="00485F9B">
        <w:rPr>
          <w:rFonts w:hint="eastAsia"/>
        </w:rPr>
        <w:t>を返却される際に、通常の使用による消耗</w:t>
      </w:r>
      <w:r w:rsidR="009F77FB">
        <w:rPr>
          <w:rFonts w:hint="eastAsia"/>
        </w:rPr>
        <w:t>、</w:t>
      </w:r>
      <w:r w:rsidR="00485F9B">
        <w:rPr>
          <w:rFonts w:hint="eastAsia"/>
        </w:rPr>
        <w:t>減価以上の破損や修理が必要な場合には、修理代金相当額を弁償していただきます。</w:t>
      </w:r>
    </w:p>
    <w:p w14:paraId="661E5FEC" w14:textId="483F48A4" w:rsidR="00CB6B49" w:rsidRDefault="00485F9B" w:rsidP="00485F9B">
      <w:r>
        <w:rPr>
          <w:rFonts w:hint="eastAsia"/>
        </w:rPr>
        <w:t>また、</w:t>
      </w:r>
      <w:r w:rsidR="00961E7F">
        <w:rPr>
          <w:rFonts w:hint="eastAsia"/>
        </w:rPr>
        <w:t>機器</w:t>
      </w:r>
      <w:r>
        <w:rPr>
          <w:rFonts w:hint="eastAsia"/>
        </w:rPr>
        <w:t>が</w:t>
      </w:r>
      <w:r w:rsidR="00330257">
        <w:rPr>
          <w:rFonts w:hint="eastAsia"/>
        </w:rPr>
        <w:t>事業者</w:t>
      </w:r>
      <w:r>
        <w:rPr>
          <w:rFonts w:hint="eastAsia"/>
        </w:rPr>
        <w:t>の手元にある間に返却不能及び修理不能の状態になった場合には、地域商社が提示した額を弁償していただきます。</w:t>
      </w:r>
      <w:r>
        <w:cr/>
      </w:r>
    </w:p>
    <w:p w14:paraId="133CF818" w14:textId="47DF9FD2" w:rsidR="00485F9B" w:rsidRDefault="00485F9B" w:rsidP="00485F9B">
      <w:r>
        <w:t>10．紛失した場合</w:t>
      </w:r>
    </w:p>
    <w:p w14:paraId="533BDBB3" w14:textId="1723C84C" w:rsidR="00485F9B" w:rsidRPr="00CB6B49" w:rsidRDefault="00961E7F" w:rsidP="00485F9B">
      <w:r>
        <w:rPr>
          <w:rFonts w:hint="eastAsia"/>
        </w:rPr>
        <w:t>機器</w:t>
      </w:r>
      <w:r w:rsidR="00485F9B">
        <w:rPr>
          <w:rFonts w:hint="eastAsia"/>
        </w:rPr>
        <w:t>を紛失された場合、地域商社が提示した価格をご負担いただきます。</w:t>
      </w:r>
      <w:r w:rsidR="00485F9B">
        <w:cr/>
      </w:r>
    </w:p>
    <w:p w14:paraId="152B3DF2" w14:textId="77777777" w:rsidR="00485F9B" w:rsidRDefault="00485F9B" w:rsidP="00485F9B">
      <w:r>
        <w:t>11．禁止事項</w:t>
      </w:r>
    </w:p>
    <w:p w14:paraId="2F68AB6D" w14:textId="2E4AC0BC" w:rsidR="00CB6B49" w:rsidRDefault="00485F9B" w:rsidP="00485F9B">
      <w:r>
        <w:rPr>
          <w:rFonts w:hint="eastAsia"/>
        </w:rPr>
        <w:t>事業者は、</w:t>
      </w:r>
      <w:r w:rsidR="00961E7F">
        <w:rPr>
          <w:rFonts w:hint="eastAsia"/>
        </w:rPr>
        <w:t>機器</w:t>
      </w:r>
      <w:r>
        <w:rPr>
          <w:rFonts w:hint="eastAsia"/>
        </w:rPr>
        <w:t>を譲渡、質入、転貸、占有、移転等の処分をしてはいけません。また、</w:t>
      </w:r>
      <w:r w:rsidR="00961E7F">
        <w:rPr>
          <w:rFonts w:hint="eastAsia"/>
        </w:rPr>
        <w:t>機器</w:t>
      </w:r>
      <w:r>
        <w:rPr>
          <w:rFonts w:hint="eastAsia"/>
        </w:rPr>
        <w:t>を改造、改装</w:t>
      </w:r>
      <w:r w:rsidR="00837A7C">
        <w:rPr>
          <w:rFonts w:hint="eastAsia"/>
        </w:rPr>
        <w:t>を</w:t>
      </w:r>
      <w:r>
        <w:rPr>
          <w:rFonts w:hint="eastAsia"/>
        </w:rPr>
        <w:t>してはいけません。</w:t>
      </w:r>
    </w:p>
    <w:p w14:paraId="7F449253" w14:textId="04AE7590" w:rsidR="00485F9B" w:rsidRDefault="00485F9B" w:rsidP="00485F9B"/>
    <w:p w14:paraId="6C267A5F" w14:textId="77777777" w:rsidR="00485F9B" w:rsidRDefault="00485F9B" w:rsidP="00485F9B">
      <w:r>
        <w:t>12．動作確認と保証</w:t>
      </w:r>
    </w:p>
    <w:p w14:paraId="33E0CF15" w14:textId="3DFE2866" w:rsidR="00485F9B" w:rsidRDefault="00961E7F" w:rsidP="00485F9B">
      <w:r>
        <w:rPr>
          <w:rFonts w:hint="eastAsia"/>
        </w:rPr>
        <w:t>機器</w:t>
      </w:r>
      <w:r w:rsidR="00485F9B">
        <w:rPr>
          <w:rFonts w:hint="eastAsia"/>
        </w:rPr>
        <w:t>の貸出時、利用前に、必ず動作の確認を行ってください。動作の不良等でいかなる損害が生じても、地域商社は一切の責任を免れるものとします。また、利用者の誤使用、不注意、使用目的以外の使用により生じた損害についても地域商社は一切の責任を負いません。</w:t>
      </w:r>
      <w:r w:rsidR="00485F9B">
        <w:cr/>
      </w:r>
    </w:p>
    <w:p w14:paraId="7A6DC5A6" w14:textId="77777777" w:rsidR="00485F9B" w:rsidRDefault="00485F9B" w:rsidP="00485F9B">
      <w:r>
        <w:t>13．利用者の報告義務</w:t>
      </w:r>
    </w:p>
    <w:p w14:paraId="3D58D340" w14:textId="2E454C5B" w:rsidR="00485F9B" w:rsidRDefault="00485F9B" w:rsidP="00485F9B">
      <w:r>
        <w:rPr>
          <w:rFonts w:hint="eastAsia"/>
        </w:rPr>
        <w:t>以下の事象が発生した場合は、必ず報告してください。報告</w:t>
      </w:r>
      <w:r w:rsidR="009F77FB">
        <w:rPr>
          <w:rFonts w:hint="eastAsia"/>
        </w:rPr>
        <w:t>が</w:t>
      </w:r>
      <w:r>
        <w:rPr>
          <w:rFonts w:hint="eastAsia"/>
        </w:rPr>
        <w:t>ない場合、違約金をお支払いいただく場合があります。</w:t>
      </w:r>
    </w:p>
    <w:p w14:paraId="13AD0822" w14:textId="65EA8563" w:rsidR="00485F9B" w:rsidRDefault="00485F9B" w:rsidP="00485F9B">
      <w:r>
        <w:rPr>
          <w:rFonts w:hint="eastAsia"/>
        </w:rPr>
        <w:t>①機器の返却遅延</w:t>
      </w:r>
    </w:p>
    <w:p w14:paraId="701DB792" w14:textId="4FDBF71C" w:rsidR="00485F9B" w:rsidRDefault="00485F9B" w:rsidP="00485F9B">
      <w:r>
        <w:rPr>
          <w:rFonts w:hint="eastAsia"/>
        </w:rPr>
        <w:t>②機器の破損</w:t>
      </w:r>
    </w:p>
    <w:p w14:paraId="3F185739" w14:textId="46C57CAA" w:rsidR="00485F9B" w:rsidRDefault="00485F9B" w:rsidP="00485F9B">
      <w:r>
        <w:rPr>
          <w:rFonts w:hint="eastAsia"/>
        </w:rPr>
        <w:t>③機器</w:t>
      </w:r>
      <w:r w:rsidR="00961E7F">
        <w:rPr>
          <w:rFonts w:hint="eastAsia"/>
        </w:rPr>
        <w:t>の</w:t>
      </w:r>
      <w:r>
        <w:rPr>
          <w:rFonts w:hint="eastAsia"/>
        </w:rPr>
        <w:t>盗難・紛失</w:t>
      </w:r>
    </w:p>
    <w:p w14:paraId="647CBFEB" w14:textId="00499442" w:rsidR="00330257" w:rsidRDefault="00330257" w:rsidP="00485F9B"/>
    <w:p w14:paraId="25D00F46" w14:textId="596A9266" w:rsidR="00330257" w:rsidRDefault="00330257" w:rsidP="00330257">
      <w:r>
        <w:t>14．その他</w:t>
      </w:r>
    </w:p>
    <w:p w14:paraId="687F283F" w14:textId="41A73F97" w:rsidR="000D1972" w:rsidRPr="00FE1EF1" w:rsidRDefault="000D1972" w:rsidP="00330257">
      <w:r w:rsidRPr="00FE1EF1">
        <w:rPr>
          <w:rFonts w:hint="eastAsia"/>
        </w:rPr>
        <w:t>貸出期間が１週間を超える場合はご相談ください。</w:t>
      </w:r>
    </w:p>
    <w:p w14:paraId="62F0CD02" w14:textId="6F89C47A" w:rsidR="00330257" w:rsidRDefault="00330257" w:rsidP="00330257">
      <w:r>
        <w:rPr>
          <w:rFonts w:hint="eastAsia"/>
        </w:rPr>
        <w:t>本規約について地域商社は、利用者の承諾なしに更新することができるものとします。その</w:t>
      </w:r>
      <w:r>
        <w:rPr>
          <w:rFonts w:hint="eastAsia"/>
        </w:rPr>
        <w:lastRenderedPageBreak/>
        <w:t>場合、地域商社が適当と判断した方法により、適宜利用者に告知するものとします。</w:t>
      </w:r>
    </w:p>
    <w:p w14:paraId="066B1A6B" w14:textId="13437542" w:rsidR="009B1711" w:rsidRDefault="00330257" w:rsidP="00330257">
      <w:r>
        <w:rPr>
          <w:rFonts w:hint="eastAsia"/>
        </w:rPr>
        <w:t>本規約について定めなき事項または本規約の解釈に疑義を生じた場合には、地域商社と事業者は誠意をもって協議し、これを解決するものとします。</w:t>
      </w:r>
      <w:r>
        <w:cr/>
      </w:r>
    </w:p>
    <w:p w14:paraId="0611E070" w14:textId="77777777" w:rsidR="009F77FB" w:rsidRDefault="009B1711" w:rsidP="00330257">
      <w:r w:rsidRPr="009B1711">
        <w:rPr>
          <w:rFonts w:hint="eastAsia"/>
        </w:rPr>
        <w:t>附則</w:t>
      </w:r>
      <w:r w:rsidRPr="009B1711">
        <w:t xml:space="preserve"> </w:t>
      </w:r>
    </w:p>
    <w:p w14:paraId="21C94DE4" w14:textId="1DF61F0C" w:rsidR="00330257" w:rsidRDefault="009B1711" w:rsidP="00330257">
      <w:r w:rsidRPr="009B1711">
        <w:t>本規約は、</w:t>
      </w:r>
      <w:r>
        <w:rPr>
          <w:rFonts w:hint="eastAsia"/>
        </w:rPr>
        <w:t>令和５</w:t>
      </w:r>
      <w:r w:rsidRPr="009B1711">
        <w:t>年</w:t>
      </w:r>
      <w:r w:rsidR="00BB3381">
        <w:rPr>
          <w:rFonts w:hint="eastAsia"/>
        </w:rPr>
        <w:t>3</w:t>
      </w:r>
      <w:r w:rsidRPr="009B1711">
        <w:t>月</w:t>
      </w:r>
      <w:r>
        <w:rPr>
          <w:rFonts w:hint="eastAsia"/>
        </w:rPr>
        <w:t>１</w:t>
      </w:r>
      <w:r w:rsidRPr="009B1711">
        <w:t>日より適用されます。</w:t>
      </w:r>
    </w:p>
    <w:p w14:paraId="216A263C" w14:textId="77777777" w:rsidR="00330257" w:rsidRPr="00485F9B" w:rsidRDefault="00330257" w:rsidP="00485F9B"/>
    <w:sectPr w:rsidR="00330257" w:rsidRPr="00485F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6549" w14:textId="77777777" w:rsidR="00F00022" w:rsidRDefault="00F00022" w:rsidP="009F77FB">
      <w:r>
        <w:separator/>
      </w:r>
    </w:p>
  </w:endnote>
  <w:endnote w:type="continuationSeparator" w:id="0">
    <w:p w14:paraId="185F9ADA" w14:textId="77777777" w:rsidR="00F00022" w:rsidRDefault="00F00022" w:rsidP="009F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D708" w14:textId="77777777" w:rsidR="00F00022" w:rsidRDefault="00F00022" w:rsidP="009F77FB">
      <w:r>
        <w:separator/>
      </w:r>
    </w:p>
  </w:footnote>
  <w:footnote w:type="continuationSeparator" w:id="0">
    <w:p w14:paraId="098F6919" w14:textId="77777777" w:rsidR="00F00022" w:rsidRDefault="00F00022" w:rsidP="009F7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F8"/>
    <w:rsid w:val="000D1972"/>
    <w:rsid w:val="0012133D"/>
    <w:rsid w:val="001C13E1"/>
    <w:rsid w:val="001F5C0E"/>
    <w:rsid w:val="00330257"/>
    <w:rsid w:val="00380B25"/>
    <w:rsid w:val="00485F9B"/>
    <w:rsid w:val="005D303E"/>
    <w:rsid w:val="00682A50"/>
    <w:rsid w:val="00744048"/>
    <w:rsid w:val="007E230B"/>
    <w:rsid w:val="00837A7C"/>
    <w:rsid w:val="00961E7F"/>
    <w:rsid w:val="009B1711"/>
    <w:rsid w:val="009F77FB"/>
    <w:rsid w:val="00BB3381"/>
    <w:rsid w:val="00CB6B49"/>
    <w:rsid w:val="00EA4EF8"/>
    <w:rsid w:val="00F00022"/>
    <w:rsid w:val="00FE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30BB8"/>
  <w15:chartTrackingRefBased/>
  <w15:docId w15:val="{65A2DDC5-AB34-4675-8324-6F558B2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7FB"/>
    <w:pPr>
      <w:tabs>
        <w:tab w:val="center" w:pos="4252"/>
        <w:tab w:val="right" w:pos="8504"/>
      </w:tabs>
      <w:snapToGrid w:val="0"/>
    </w:pPr>
  </w:style>
  <w:style w:type="character" w:customStyle="1" w:styleId="a4">
    <w:name w:val="ヘッダー (文字)"/>
    <w:basedOn w:val="a0"/>
    <w:link w:val="a3"/>
    <w:uiPriority w:val="99"/>
    <w:rsid w:val="009F77FB"/>
  </w:style>
  <w:style w:type="paragraph" w:styleId="a5">
    <w:name w:val="footer"/>
    <w:basedOn w:val="a"/>
    <w:link w:val="a6"/>
    <w:uiPriority w:val="99"/>
    <w:unhideWhenUsed/>
    <w:rsid w:val="009F77FB"/>
    <w:pPr>
      <w:tabs>
        <w:tab w:val="center" w:pos="4252"/>
        <w:tab w:val="right" w:pos="8504"/>
      </w:tabs>
      <w:snapToGrid w:val="0"/>
    </w:pPr>
  </w:style>
  <w:style w:type="character" w:customStyle="1" w:styleId="a6">
    <w:name w:val="フッター (文字)"/>
    <w:basedOn w:val="a0"/>
    <w:link w:val="a5"/>
    <w:uiPriority w:val="99"/>
    <w:rsid w:val="009F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k.takeichi</dc:creator>
  <cp:keywords/>
  <dc:description/>
  <cp:lastModifiedBy>akiota02</cp:lastModifiedBy>
  <cp:revision>2</cp:revision>
  <cp:lastPrinted>2023-01-26T05:19:00Z</cp:lastPrinted>
  <dcterms:created xsi:type="dcterms:W3CDTF">2023-05-18T00:18:00Z</dcterms:created>
  <dcterms:modified xsi:type="dcterms:W3CDTF">2023-05-18T00:18:00Z</dcterms:modified>
</cp:coreProperties>
</file>